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8" w:rsidRPr="00342A38" w:rsidRDefault="00342A38" w:rsidP="00342A38">
      <w:pPr>
        <w:ind w:left="1410" w:hanging="1410"/>
        <w:jc w:val="both"/>
        <w:rPr>
          <w:rFonts w:cs="Arial"/>
          <w:b/>
          <w:sz w:val="26"/>
          <w:szCs w:val="26"/>
        </w:rPr>
      </w:pPr>
      <w:r w:rsidRPr="00342A38">
        <w:rPr>
          <w:rFonts w:cs="Arial"/>
          <w:b/>
          <w:sz w:val="26"/>
          <w:szCs w:val="26"/>
        </w:rPr>
        <w:t xml:space="preserve">Procedura negoziata di importo inferiore alle soglie comunitarie mediante ricorso al Mercato elettronico della Pubblica Amministrazione (MePA) per l’aggiudicazione della fornitura di </w:t>
      </w:r>
      <w:r>
        <w:rPr>
          <w:rFonts w:cs="Arial"/>
          <w:b/>
          <w:sz w:val="26"/>
          <w:szCs w:val="26"/>
        </w:rPr>
        <w:t>Congelatori</w:t>
      </w:r>
      <w:r w:rsidRPr="00342A38">
        <w:rPr>
          <w:rFonts w:cs="Arial"/>
          <w:b/>
          <w:sz w:val="26"/>
          <w:szCs w:val="26"/>
        </w:rPr>
        <w:t xml:space="preserve"> da laboratorio per L’IZSVe.</w:t>
      </w:r>
    </w:p>
    <w:p w:rsidR="00945067" w:rsidRDefault="00B95653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CIG</w:t>
      </w:r>
      <w:r w:rsidR="00342A38">
        <w:rPr>
          <w:rFonts w:cs="Arial"/>
          <w:b/>
          <w:sz w:val="26"/>
          <w:szCs w:val="26"/>
        </w:rPr>
        <w:t>:</w:t>
      </w:r>
      <w:r w:rsidRPr="00407B5B">
        <w:rPr>
          <w:rFonts w:cs="Arial"/>
          <w:b/>
          <w:sz w:val="26"/>
          <w:szCs w:val="26"/>
        </w:rPr>
        <w:t xml:space="preserve"> </w:t>
      </w:r>
      <w:r w:rsidR="00342A38">
        <w:rPr>
          <w:rFonts w:cs="Arial"/>
          <w:b/>
          <w:sz w:val="26"/>
          <w:szCs w:val="26"/>
        </w:rPr>
        <w:t>74738</w:t>
      </w:r>
      <w:r w:rsidR="00945067">
        <w:rPr>
          <w:rFonts w:cs="Arial"/>
          <w:b/>
          <w:sz w:val="26"/>
          <w:szCs w:val="26"/>
        </w:rPr>
        <w:t>5436E</w:t>
      </w: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1175"/>
        <w:gridCol w:w="2398"/>
        <w:gridCol w:w="2626"/>
        <w:gridCol w:w="2773"/>
        <w:gridCol w:w="2773"/>
      </w:tblGrid>
      <w:tr w:rsidR="00CF4679" w:rsidRPr="00E1634D" w:rsidTr="00342A38">
        <w:trPr>
          <w:trHeight w:val="315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CF4679" w:rsidRPr="00E1634D" w:rsidTr="00342A38">
        <w:trPr>
          <w:trHeight w:val="1725"/>
        </w:trPr>
        <w:tc>
          <w:tcPr>
            <w:tcW w:w="93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342A38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Fabbisogno massimo quinquennale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CF4679" w:rsidRPr="00E1634D" w:rsidTr="00342A38">
        <w:trPr>
          <w:trHeight w:val="1290"/>
        </w:trPr>
        <w:tc>
          <w:tcPr>
            <w:tcW w:w="9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342A38" w:rsidP="009450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Congelatori da laboratorio </w:t>
            </w:r>
            <w:r w:rsidR="00945067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orizzontali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45067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500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 xml:space="preserve"> lt.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945067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42A38">
        <w:trPr>
          <w:trHeight w:val="1414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945067" w:rsidP="009450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lastRenderedPageBreak/>
              <w:t>Ante in vetro scorrevoli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945067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4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945067" w:rsidRPr="00E1634D" w:rsidTr="00342A38">
        <w:trPr>
          <w:trHeight w:val="1414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67" w:rsidRDefault="00945067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bookmarkStart w:id="0" w:name="_GoBack" w:colFirst="2" w:colLast="5"/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Ruote pivottanti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45067" w:rsidRDefault="00945067" w:rsidP="00342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4 set da 4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67" w:rsidRPr="00E1634D" w:rsidRDefault="00945067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67" w:rsidRPr="00E1634D" w:rsidRDefault="00945067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67" w:rsidRPr="00E1634D" w:rsidRDefault="00945067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067" w:rsidRPr="00E1634D" w:rsidRDefault="00945067" w:rsidP="00116B0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bookmarkEnd w:id="0"/>
      <w:tr w:rsidR="00CF4679" w:rsidRPr="00E1634D" w:rsidTr="00342A38">
        <w:trPr>
          <w:trHeight w:val="1005"/>
        </w:trPr>
        <w:tc>
          <w:tcPr>
            <w:tcW w:w="307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default" r:id="rId9"/>
      <w:footerReference w:type="default" r:id="rId10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38" w:rsidRDefault="00342A38" w:rsidP="008A429C">
      <w:pPr>
        <w:spacing w:after="0" w:line="240" w:lineRule="auto"/>
      </w:pPr>
      <w:r>
        <w:separator/>
      </w:r>
    </w:p>
  </w:endnote>
  <w:endnote w:type="continuationSeparator" w:id="0">
    <w:p w:rsidR="00342A38" w:rsidRDefault="00342A38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945067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945067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38" w:rsidRDefault="00342A38" w:rsidP="008A429C">
      <w:pPr>
        <w:spacing w:after="0" w:line="240" w:lineRule="auto"/>
      </w:pPr>
      <w:r>
        <w:separator/>
      </w:r>
    </w:p>
  </w:footnote>
  <w:footnote w:type="continuationSeparator" w:id="0">
    <w:p w:rsidR="00342A38" w:rsidRDefault="00342A38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342A38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D86F65A" wp14:editId="0DA594B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945067">
      <w:rPr>
        <w:rFonts w:ascii="Arial" w:hAnsi="Arial" w:cs="Arial"/>
        <w:smallCaps/>
        <w:sz w:val="16"/>
        <w:szCs w:val="16"/>
      </w:rPr>
      <w:t xml:space="preserve"> – Lotto 4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38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2159E9"/>
    <w:rsid w:val="00230465"/>
    <w:rsid w:val="0024276D"/>
    <w:rsid w:val="002E4B9D"/>
    <w:rsid w:val="002E771A"/>
    <w:rsid w:val="002F4DDE"/>
    <w:rsid w:val="002F6661"/>
    <w:rsid w:val="003244CE"/>
    <w:rsid w:val="00342A38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51E2"/>
    <w:rsid w:val="00596168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5067"/>
    <w:rsid w:val="009476AB"/>
    <w:rsid w:val="009921AB"/>
    <w:rsid w:val="009A1FC9"/>
    <w:rsid w:val="00A45696"/>
    <w:rsid w:val="00AA3A9A"/>
    <w:rsid w:val="00AD7137"/>
    <w:rsid w:val="00B60238"/>
    <w:rsid w:val="00B95653"/>
    <w:rsid w:val="00C71009"/>
    <w:rsid w:val="00C941A5"/>
    <w:rsid w:val="00CB4FEF"/>
    <w:rsid w:val="00CE0C7B"/>
    <w:rsid w:val="00CF4679"/>
    <w:rsid w:val="00DA05DC"/>
    <w:rsid w:val="00E05C08"/>
    <w:rsid w:val="00E1634D"/>
    <w:rsid w:val="00E32671"/>
    <w:rsid w:val="00E52BB2"/>
    <w:rsid w:val="00E61B0F"/>
    <w:rsid w:val="00E93DD4"/>
    <w:rsid w:val="00EA229F"/>
    <w:rsid w:val="00EB2009"/>
    <w:rsid w:val="00EF4E72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2018\Gare%202018\Frigoriferi%20in%20somministrazione%20(eb)\5%20-%20Documenti%20di%20gara\Modello%20offerta%20economica%20-%20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B366-4895-4A50-97A2-FD1B4E7E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Inventariabili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Orsini Valentina</cp:lastModifiedBy>
  <cp:revision>2</cp:revision>
  <dcterms:created xsi:type="dcterms:W3CDTF">2018-06-21T10:00:00Z</dcterms:created>
  <dcterms:modified xsi:type="dcterms:W3CDTF">2018-06-21T10:00:00Z</dcterms:modified>
</cp:coreProperties>
</file>