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rPr>
          <w:rFonts w:eastAsia="Batang"/>
          <w:b/>
          <w:bCs/>
          <w:sz w:val="22"/>
          <w:szCs w:val="22"/>
        </w:rPr>
      </w:pPr>
    </w:p>
    <w:p w:rsidR="00A13CA0" w:rsidRPr="00A13CA0" w:rsidRDefault="00A13CA0" w:rsidP="00A13CA0">
      <w:pPr>
        <w:jc w:val="center"/>
        <w:rPr>
          <w:b/>
          <w:sz w:val="22"/>
          <w:szCs w:val="22"/>
        </w:rPr>
      </w:pPr>
      <w:r w:rsidRPr="00A13CA0">
        <w:rPr>
          <w:rFonts w:eastAsia="Batang"/>
          <w:b/>
          <w:bCs/>
          <w:sz w:val="22"/>
          <w:szCs w:val="22"/>
        </w:rPr>
        <w:t xml:space="preserve">PROCEDURA DI AFFIDAMENTO DIRETTO, PREVIO CONFRONTO CONCORRENZIALE, MEDIANTE RICORSO ALLA PIATTAFORMA TELEMATICA </w:t>
      </w:r>
      <w:r w:rsidRPr="00A13CA0">
        <w:rPr>
          <w:rFonts w:eastAsia="Batang"/>
          <w:b/>
          <w:bCs/>
          <w:i/>
          <w:sz w:val="22"/>
          <w:szCs w:val="22"/>
        </w:rPr>
        <w:t>E-PROCUREMENT</w:t>
      </w:r>
      <w:r w:rsidRPr="00A13CA0">
        <w:rPr>
          <w:rFonts w:eastAsia="Batang"/>
          <w:b/>
          <w:bCs/>
          <w:sz w:val="22"/>
          <w:szCs w:val="22"/>
        </w:rPr>
        <w:t>, PER L’AFFIDAMENTO DELLA FORNITURA DI N. 1 MISURATORE DELL’ATTIVITA’ DELL’ACQUA (AW) DA DESTINARE ALLA SCT4 DELL’ISTITUTO ZOOPROFILATTICO SPERIMENTALE DELLE VENEZIE</w:t>
      </w:r>
    </w:p>
    <w:p w:rsidR="00B80455" w:rsidRPr="00DE6DCE" w:rsidRDefault="00A13CA0" w:rsidP="00B80455">
      <w:pPr>
        <w:spacing w:before="120"/>
        <w:ind w:right="-142"/>
        <w:jc w:val="center"/>
        <w:rPr>
          <w:b/>
          <w:sz w:val="22"/>
          <w:szCs w:val="22"/>
        </w:rPr>
      </w:pPr>
      <w:r>
        <w:rPr>
          <w:b/>
          <w:sz w:val="22"/>
          <w:szCs w:val="22"/>
        </w:rPr>
        <w:t xml:space="preserve">Numero di Gara: </w:t>
      </w:r>
      <w:r w:rsidR="0058628A">
        <w:rPr>
          <w:b/>
          <w:sz w:val="22"/>
          <w:szCs w:val="22"/>
        </w:rPr>
        <w:t>7811987</w:t>
      </w:r>
      <w:r>
        <w:rPr>
          <w:b/>
          <w:sz w:val="22"/>
          <w:szCs w:val="22"/>
        </w:rPr>
        <w:t xml:space="preserve"> -  C.I.G.:</w:t>
      </w:r>
      <w:r w:rsidR="0058628A">
        <w:rPr>
          <w:b/>
          <w:sz w:val="22"/>
          <w:szCs w:val="22"/>
        </w:rPr>
        <w:t xml:space="preserve"> 835941035C</w:t>
      </w:r>
      <w:r>
        <w:rPr>
          <w:b/>
          <w:sz w:val="22"/>
          <w:szCs w:val="22"/>
        </w:rPr>
        <w:t xml:space="preserve">  - GARA n. </w:t>
      </w:r>
      <w:r w:rsidR="0058628A">
        <w:rPr>
          <w:b/>
          <w:sz w:val="22"/>
          <w:szCs w:val="22"/>
        </w:rPr>
        <w:t>088 - 2020</w:t>
      </w:r>
      <w:bookmarkStart w:id="0" w:name="_GoBack"/>
      <w:bookmarkEnd w:id="0"/>
      <w:r>
        <w:rPr>
          <w:b/>
          <w:sz w:val="22"/>
          <w:szCs w:val="22"/>
        </w:rPr>
        <w:t xml:space="preserve"> </w:t>
      </w:r>
    </w:p>
    <w:p w:rsidR="00B80455" w:rsidRPr="00DE6DCE" w:rsidRDefault="00B80455" w:rsidP="00621D7C">
      <w:pPr>
        <w:autoSpaceDE w:val="0"/>
        <w:autoSpaceDN w:val="0"/>
        <w:adjustRightInd w:val="0"/>
        <w:jc w:val="both"/>
        <w:rPr>
          <w:bCs/>
          <w:sz w:val="22"/>
          <w:szCs w:val="22"/>
        </w:rPr>
      </w:pPr>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1" w:name="_Ref496787083"/>
      <w:bookmarkStart w:id="2"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1"/>
      <w:bookmarkEnd w:id="2"/>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 xml:space="preserve">che i dati personali raccolti </w:t>
      </w:r>
      <w:r w:rsidRPr="00DE6DCE">
        <w:rPr>
          <w:rFonts w:ascii="Times New Roman" w:hAnsi="Times New Roman"/>
        </w:rPr>
        <w:lastRenderedPageBreak/>
        <w:t>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58628A">
          <w:rPr>
            <w:noProof/>
          </w:rPr>
          <w:t>1</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014F6"/>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D096-0EA0-4078-895E-311D1253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15</cp:revision>
  <cp:lastPrinted>2018-10-25T13:03:00Z</cp:lastPrinted>
  <dcterms:created xsi:type="dcterms:W3CDTF">2020-04-02T14:39:00Z</dcterms:created>
  <dcterms:modified xsi:type="dcterms:W3CDTF">2020-08-05T12:41:00Z</dcterms:modified>
</cp:coreProperties>
</file>